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7A0B" w:rsidRPr="00085D06" w:rsidRDefault="00DD7A0B" w:rsidP="00DD7A0B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:rsidR="00DD7A0B" w:rsidRPr="00092214" w:rsidRDefault="00DD7A0B" w:rsidP="00DD7A0B">
      <w:pPr>
        <w:jc w:val="center"/>
        <w:rPr>
          <w:rFonts w:ascii="Times New Roman" w:hAnsi="Times New Roman"/>
          <w:bCs/>
        </w:rPr>
      </w:pPr>
      <w:r w:rsidRPr="00092214">
        <w:rPr>
          <w:rFonts w:ascii="Times New Roman" w:hAnsi="Times New Roman"/>
          <w:bCs/>
          <w:lang w:val="sr-Cyrl-CS"/>
        </w:rPr>
        <w:t xml:space="preserve">Спецификацију треба дати за сваки предмет из студијског програма.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46"/>
        <w:gridCol w:w="1960"/>
        <w:gridCol w:w="1175"/>
        <w:gridCol w:w="2048"/>
        <w:gridCol w:w="1244"/>
      </w:tblGrid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>Студијски програм :</w:t>
            </w:r>
          </w:p>
          <w:p w:rsidR="009942B9" w:rsidRPr="005A4424" w:rsidRDefault="009942B9" w:rsidP="006E441D">
            <w:pPr>
              <w:tabs>
                <w:tab w:val="left" w:pos="567"/>
              </w:tabs>
              <w:rPr>
                <w:rFonts w:ascii="Times New Roman" w:hAnsi="Times New Roman"/>
                <w:bCs/>
                <w:lang w:val="sr-Cyrl-CS"/>
              </w:rPr>
            </w:pPr>
            <w:r w:rsidRPr="005A4424">
              <w:rPr>
                <w:rFonts w:ascii="Times New Roman" w:hAnsi="Times New Roman"/>
                <w:bCs/>
                <w:lang w:val="sr-Cyrl-CS"/>
              </w:rPr>
              <w:t>Мастер академске студије – Физичка активност, здравље и терапија вежбања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942B9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 xml:space="preserve">Назив предмета: </w:t>
            </w:r>
          </w:p>
          <w:p w:rsidR="00DD7A0B" w:rsidRPr="005A4424" w:rsidRDefault="00DF6566" w:rsidP="00DF6566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 w:rsidRPr="00DF6566">
              <w:rPr>
                <w:rFonts w:ascii="Times New Roman" w:hAnsi="Times New Roman"/>
                <w:lang w:val="sr-Cyrl-CS"/>
              </w:rPr>
              <w:t>Индивидуално дозирана, програмирана и контролисана физичка активност код оболелих од дијабетеса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942B9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>Наставник</w:t>
            </w:r>
            <w:r w:rsidRPr="005A4424">
              <w:rPr>
                <w:rFonts w:ascii="Times New Roman" w:hAnsi="Times New Roman"/>
                <w:b/>
                <w:bCs/>
              </w:rPr>
              <w:t>/</w:t>
            </w:r>
            <w:proofErr w:type="spellStart"/>
            <w:r w:rsidRPr="005A4424">
              <w:rPr>
                <w:rFonts w:ascii="Times New Roman" w:hAnsi="Times New Roman"/>
                <w:b/>
                <w:bCs/>
              </w:rPr>
              <w:t>наставници</w:t>
            </w:r>
            <w:proofErr w:type="spellEnd"/>
            <w:r w:rsidRPr="005A4424">
              <w:rPr>
                <w:rFonts w:ascii="Times New Roman" w:hAnsi="Times New Roman"/>
                <w:b/>
                <w:bCs/>
                <w:lang w:val="sr-Cyrl-CS"/>
              </w:rPr>
              <w:t>:</w:t>
            </w:r>
            <w:r w:rsidR="009942B9" w:rsidRPr="005A4424">
              <w:rPr>
                <w:rFonts w:ascii="Times New Roman" w:hAnsi="Times New Roman"/>
                <w:b/>
                <w:bCs/>
              </w:rPr>
              <w:t xml:space="preserve"> </w:t>
            </w:r>
          </w:p>
          <w:p w:rsidR="00DD7A0B" w:rsidRPr="00D86277" w:rsidRDefault="00DF6566" w:rsidP="00C52A7C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</w:rPr>
            </w:pPr>
            <w:r w:rsidRPr="00DF6566">
              <w:rPr>
                <w:rFonts w:ascii="Times New Roman" w:hAnsi="Times New Roman"/>
                <w:b/>
              </w:rPr>
              <w:t xml:space="preserve">Лалић Небојша (руководилац), </w:t>
            </w:r>
            <w:r w:rsidRPr="00DF6566">
              <w:rPr>
                <w:rFonts w:ascii="Times New Roman" w:hAnsi="Times New Roman"/>
              </w:rPr>
              <w:t>Јотић Александра, Лалић Катарина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5A4424" w:rsidRDefault="00DD7A0B" w:rsidP="00D41EF2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>Статус предмета:</w:t>
            </w:r>
            <w:r w:rsidR="009942B9" w:rsidRPr="005A4424">
              <w:rPr>
                <w:rFonts w:ascii="Times New Roman" w:hAnsi="Times New Roman"/>
                <w:b/>
                <w:bCs/>
                <w:lang w:val="sr-Cyrl-CS"/>
              </w:rPr>
              <w:t xml:space="preserve"> </w:t>
            </w:r>
            <w:r w:rsidR="00D41EF2">
              <w:rPr>
                <w:rFonts w:ascii="Times New Roman" w:hAnsi="Times New Roman"/>
                <w:bCs/>
                <w:lang w:val="sr-Cyrl-CS"/>
              </w:rPr>
              <w:t>Изборни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>Број ЕСПБ:</w:t>
            </w:r>
            <w:r w:rsidR="008360F0" w:rsidRPr="005A4424">
              <w:rPr>
                <w:rFonts w:ascii="Times New Roman" w:hAnsi="Times New Roman"/>
                <w:b/>
                <w:bCs/>
                <w:lang w:val="sr-Cyrl-CS"/>
              </w:rPr>
              <w:t xml:space="preserve"> </w:t>
            </w:r>
            <w:r w:rsidR="005F2C22">
              <w:rPr>
                <w:rFonts w:ascii="Times New Roman" w:hAnsi="Times New Roman"/>
                <w:bCs/>
              </w:rPr>
              <w:t>5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>Услов:</w:t>
            </w:r>
            <w:r w:rsidR="009942B9" w:rsidRPr="005A4424">
              <w:rPr>
                <w:rFonts w:ascii="Times New Roman" w:hAnsi="Times New Roman"/>
                <w:b/>
                <w:bCs/>
                <w:lang w:val="sr-Cyrl-CS"/>
              </w:rPr>
              <w:t xml:space="preserve"> </w:t>
            </w:r>
            <w:r w:rsidR="00BD1984" w:rsidRPr="00BD1984">
              <w:rPr>
                <w:rFonts w:ascii="Times New Roman" w:hAnsi="Times New Roman"/>
                <w:bCs/>
                <w:lang w:val="sr-Cyrl-CS"/>
              </w:rPr>
              <w:t>положени испити првог семестра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>Циљ предмета</w:t>
            </w:r>
          </w:p>
          <w:p w:rsidR="00DD7A0B" w:rsidRPr="005A4424" w:rsidRDefault="001B004C" w:rsidP="001B004C">
            <w:pPr>
              <w:tabs>
                <w:tab w:val="left" w:pos="567"/>
              </w:tabs>
              <w:rPr>
                <w:rFonts w:ascii="Times New Roman" w:hAnsi="Times New Roman"/>
                <w:bCs/>
                <w:lang w:val="sr-Cyrl-CS"/>
              </w:rPr>
            </w:pPr>
            <w:r w:rsidRPr="001B004C">
              <w:rPr>
                <w:rFonts w:ascii="Times New Roman" w:hAnsi="Times New Roman"/>
              </w:rPr>
              <w:t>Циљ предмета је да омогући студентима мастер студија боље разумевање и усвајање знања о мeхaнизмима нaстaнка и рaзвojа дијабетеса и његових компликација, посебно са мерама превенције шећерне болести и значајем физичке активности. Такође, стицање практичних знања о примени програма индивидуално дозираног и контролисаног вежбања у терапији</w:t>
            </w:r>
            <w:r w:rsidR="004B2044">
              <w:rPr>
                <w:rFonts w:ascii="Times New Roman" w:hAnsi="Times New Roman"/>
              </w:rPr>
              <w:t xml:space="preserve"> </w:t>
            </w:r>
            <w:r w:rsidR="004B2044" w:rsidRPr="001B004C">
              <w:rPr>
                <w:rFonts w:ascii="Times New Roman" w:hAnsi="Times New Roman"/>
              </w:rPr>
              <w:t>дијабетеса и његових компликација</w:t>
            </w:r>
            <w:r w:rsidRPr="001B004C">
              <w:rPr>
                <w:rFonts w:ascii="Times New Roman" w:hAnsi="Times New Roman"/>
              </w:rPr>
              <w:t xml:space="preserve">.  </w:t>
            </w:r>
            <w:r w:rsidR="00F6385C" w:rsidRPr="00F6385C">
              <w:rPr>
                <w:rFonts w:ascii="Times New Roman" w:hAnsi="Times New Roman"/>
              </w:rPr>
              <w:t xml:space="preserve">   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 xml:space="preserve">Исход предмета </w:t>
            </w:r>
          </w:p>
          <w:p w:rsidR="00DD7A0B" w:rsidRPr="005A4424" w:rsidRDefault="001B004C" w:rsidP="00C52A7C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 w:rsidRPr="001B004C">
              <w:rPr>
                <w:rFonts w:ascii="Times New Roman" w:hAnsi="Times New Roman"/>
              </w:rPr>
              <w:t xml:space="preserve">Очекује се да студенти мастер студија буду оспособљени за дизајнирање и извођење различитих типова савремених базичних и клиничких истраживања у области тeрaпиjског дозирања вежбања за превенцију и терапију шећерне болести. Очекује се да студенти буду оспособљени за анализу и интерпретацију резултата истраживања у складу са актуелним сазнањима базичних и примењених истраживања. Такође, да буду оспособљени за практичну примену стечених знања, односно примену програма индивидуално дозираног и контролисаног вежбања код особа које болују од шећерне болести.   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>Садржај предмета</w:t>
            </w:r>
          </w:p>
          <w:p w:rsidR="009942B9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lang w:val="sr-Cyrl-CS"/>
              </w:rPr>
            </w:pPr>
            <w:r w:rsidRPr="005A4424">
              <w:rPr>
                <w:rFonts w:ascii="Times New Roman" w:hAnsi="Times New Roman"/>
                <w:i/>
                <w:iCs/>
                <w:lang w:val="sr-Cyrl-CS"/>
              </w:rPr>
              <w:t xml:space="preserve">Теоријска </w:t>
            </w:r>
            <w:r w:rsidR="009942B9" w:rsidRPr="005A4424">
              <w:rPr>
                <w:rFonts w:ascii="Times New Roman" w:hAnsi="Times New Roman"/>
                <w:i/>
                <w:iCs/>
                <w:lang w:val="sr-Cyrl-CS"/>
              </w:rPr>
              <w:t xml:space="preserve">и практична настава </w:t>
            </w:r>
          </w:p>
          <w:p w:rsidR="00DD7A0B" w:rsidRPr="003422E1" w:rsidRDefault="001B004C" w:rsidP="00CC2B21">
            <w:pPr>
              <w:tabs>
                <w:tab w:val="left" w:pos="567"/>
              </w:tabs>
              <w:rPr>
                <w:rFonts w:ascii="Times New Roman" w:hAnsi="Times New Roman"/>
                <w:iCs/>
              </w:rPr>
            </w:pPr>
            <w:r w:rsidRPr="003422E1">
              <w:rPr>
                <w:rFonts w:ascii="Times New Roman" w:hAnsi="Times New Roman"/>
                <w:bCs/>
                <w:sz w:val="20"/>
                <w:lang w:val="ru-RU"/>
              </w:rPr>
              <w:t>Епидемиологија дијабетеса. Узроци настанка дијабетеса. Класификација, карактеристике и клиничка слика дијабетеса. Компликације дијабетеса. Значај физичке активности у превенцији обољевања и превенцији компликација дијабетеса. Процена нивоа физичке активности. Улога хормиона ендокриног панкреаса у адаптивним променама на континуирану и интензивну физичку активност. Метаболички одговор на физичку активност.  Карактеристике програма вежбања у циљу превенције дијабетеса тип 2. Терапија шећерне болести - комбинација фармаколошке и нефармаколошке терапије. Специфичности исхране пацијената оболелих од шећерне болести. Терапија дијабетеса - вежбањем. Карактеристике програма индивидуално дозираног и контролисаног вежбања у терапији дијабетеса. Аеробни тренинг у терапији дијабетеса. Тренинг снаге у терапији дијабетеса. Интервални тренинг у терапији дијабетеса. Карактеристике вежби за повећање флексибилности. Карактеристике програма вежбања код особа са компликацијама дијабетеса. Праћење и кориговање програма индивидуално дозираног и контролисаног вежбања. Теоријска настава је праћена извођењем практичне нас</w:t>
            </w:r>
            <w:r w:rsidR="003422E1">
              <w:rPr>
                <w:rFonts w:ascii="Times New Roman" w:hAnsi="Times New Roman"/>
                <w:bCs/>
                <w:sz w:val="20"/>
              </w:rPr>
              <w:t xml:space="preserve">таве </w:t>
            </w:r>
            <w:r w:rsidR="003422E1" w:rsidRPr="003422E1">
              <w:rPr>
                <w:rFonts w:ascii="Times New Roman" w:hAnsi="Times New Roman"/>
                <w:bCs/>
                <w:sz w:val="20"/>
              </w:rPr>
              <w:t>у виду примене и праћења ефеката индивидуално дозиране физичке активности у популацији</w:t>
            </w:r>
            <w:r w:rsidR="003422E1">
              <w:rPr>
                <w:rFonts w:ascii="Times New Roman" w:hAnsi="Times New Roman"/>
                <w:bCs/>
                <w:sz w:val="20"/>
              </w:rPr>
              <w:t xml:space="preserve"> оболелих од дијабетеса.</w:t>
            </w:r>
          </w:p>
        </w:tc>
      </w:tr>
      <w:tr w:rsidR="00DD7A0B" w:rsidRPr="005A4424" w:rsidTr="00B36FE1">
        <w:trPr>
          <w:trHeight w:val="1745"/>
          <w:jc w:val="center"/>
        </w:trPr>
        <w:tc>
          <w:tcPr>
            <w:tcW w:w="9573" w:type="dxa"/>
            <w:gridSpan w:val="5"/>
            <w:vAlign w:val="center"/>
          </w:tcPr>
          <w:p w:rsidR="006F5722" w:rsidRPr="006F5722" w:rsidRDefault="00072940" w:rsidP="006E441D">
            <w:pPr>
              <w:rPr>
                <w:rFonts w:ascii="Times New Roman" w:hAnsi="Times New Roman"/>
                <w:b/>
                <w:bCs/>
                <w:lang w:val="sr-Cyrl-CS"/>
              </w:rPr>
            </w:pPr>
            <w:r>
              <w:rPr>
                <w:rFonts w:ascii="Times New Roman" w:hAnsi="Times New Roman"/>
                <w:b/>
                <w:bCs/>
              </w:rPr>
              <w:t>Препоручена л</w:t>
            </w:r>
            <w:r w:rsidR="006F5722" w:rsidRPr="006F5722">
              <w:rPr>
                <w:rFonts w:ascii="Times New Roman" w:hAnsi="Times New Roman"/>
                <w:b/>
                <w:bCs/>
                <w:lang w:val="sr-Cyrl-CS"/>
              </w:rPr>
              <w:t xml:space="preserve">итература </w:t>
            </w:r>
          </w:p>
          <w:p w:rsidR="001B004C" w:rsidRPr="001B004C" w:rsidRDefault="001B004C" w:rsidP="001B004C">
            <w:pPr>
              <w:pStyle w:val="ListParagraph"/>
              <w:numPr>
                <w:ilvl w:val="0"/>
                <w:numId w:val="8"/>
              </w:numPr>
              <w:ind w:left="269" w:hanging="270"/>
              <w:rPr>
                <w:rStyle w:val="Hyperlink"/>
                <w:rFonts w:ascii="Times New Roman" w:hAnsi="Times New Roman"/>
                <w:bCs/>
                <w:color w:val="auto"/>
                <w:kern w:val="36"/>
                <w:sz w:val="18"/>
                <w:u w:val="none"/>
              </w:rPr>
            </w:pPr>
            <w:r w:rsidRPr="001B004C">
              <w:rPr>
                <w:rStyle w:val="Hyperlink"/>
                <w:rFonts w:ascii="Times New Roman" w:hAnsi="Times New Roman"/>
                <w:bCs/>
                <w:color w:val="auto"/>
                <w:kern w:val="36"/>
                <w:sz w:val="18"/>
                <w:u w:val="none"/>
              </w:rPr>
              <w:t>Barbara Busman. ACSM's Complete Guide to Fitness &amp; Health. Champaing, IL: Human Kinetics, 2017.</w:t>
            </w:r>
          </w:p>
          <w:p w:rsidR="001B004C" w:rsidRPr="001B004C" w:rsidRDefault="001B004C" w:rsidP="001B004C">
            <w:pPr>
              <w:pStyle w:val="ListParagraph"/>
              <w:numPr>
                <w:ilvl w:val="0"/>
                <w:numId w:val="8"/>
              </w:numPr>
              <w:ind w:left="269" w:hanging="270"/>
              <w:rPr>
                <w:rStyle w:val="Hyperlink"/>
                <w:rFonts w:ascii="Times New Roman" w:hAnsi="Times New Roman"/>
                <w:bCs/>
                <w:color w:val="auto"/>
                <w:kern w:val="36"/>
                <w:sz w:val="18"/>
                <w:u w:val="none"/>
              </w:rPr>
            </w:pPr>
            <w:r w:rsidRPr="001B004C">
              <w:rPr>
                <w:rStyle w:val="Hyperlink"/>
                <w:rFonts w:ascii="Times New Roman" w:hAnsi="Times New Roman"/>
                <w:bCs/>
                <w:color w:val="auto"/>
                <w:kern w:val="36"/>
                <w:sz w:val="18"/>
                <w:u w:val="none"/>
              </w:rPr>
              <w:t>Walter R. Thompson. ACSM's Clinical Exercise Physiology (American College of Sports Medicine), 1st Edition. Wolters Kluwer Health, 2019.</w:t>
            </w:r>
          </w:p>
          <w:p w:rsidR="001B004C" w:rsidRPr="001B004C" w:rsidRDefault="001B004C" w:rsidP="001B004C">
            <w:pPr>
              <w:pStyle w:val="ListParagraph"/>
              <w:numPr>
                <w:ilvl w:val="0"/>
                <w:numId w:val="8"/>
              </w:numPr>
              <w:ind w:left="269" w:hanging="270"/>
              <w:rPr>
                <w:rStyle w:val="Hyperlink"/>
                <w:rFonts w:ascii="Times New Roman" w:hAnsi="Times New Roman"/>
                <w:bCs/>
                <w:color w:val="auto"/>
                <w:kern w:val="36"/>
                <w:sz w:val="18"/>
                <w:u w:val="none"/>
              </w:rPr>
            </w:pPr>
            <w:r w:rsidRPr="001B004C">
              <w:rPr>
                <w:rStyle w:val="Hyperlink"/>
                <w:rFonts w:ascii="Times New Roman" w:hAnsi="Times New Roman"/>
                <w:bCs/>
                <w:color w:val="auto"/>
                <w:kern w:val="36"/>
                <w:sz w:val="18"/>
                <w:u w:val="none"/>
              </w:rPr>
              <w:t xml:space="preserve">Melmed S., Koening R., Rosen C., Aushus R., Goldfine A. Williams Textbook of Endocrinology, 14th Edition. Elsevier 2020. </w:t>
            </w:r>
          </w:p>
          <w:p w:rsidR="001B004C" w:rsidRPr="001B004C" w:rsidRDefault="001B004C" w:rsidP="001B004C">
            <w:pPr>
              <w:pStyle w:val="ListParagraph"/>
              <w:numPr>
                <w:ilvl w:val="0"/>
                <w:numId w:val="8"/>
              </w:numPr>
              <w:ind w:left="269" w:hanging="270"/>
              <w:rPr>
                <w:rStyle w:val="Hyperlink"/>
                <w:rFonts w:ascii="Times New Roman" w:hAnsi="Times New Roman"/>
                <w:bCs/>
                <w:color w:val="auto"/>
                <w:kern w:val="36"/>
                <w:sz w:val="18"/>
                <w:u w:val="none"/>
              </w:rPr>
            </w:pPr>
            <w:r w:rsidRPr="001B004C">
              <w:rPr>
                <w:rStyle w:val="Hyperlink"/>
                <w:rFonts w:ascii="Times New Roman" w:hAnsi="Times New Roman"/>
                <w:bCs/>
                <w:color w:val="auto"/>
                <w:kern w:val="36"/>
                <w:sz w:val="18"/>
                <w:u w:val="none"/>
              </w:rPr>
              <w:t>Colberg S.R.  Exercise and Diabetes: A Clinician's Guide to Prescribing Physical Activity, American Diabetes Asociation, 2013.</w:t>
            </w:r>
          </w:p>
          <w:p w:rsidR="001B004C" w:rsidRPr="001B004C" w:rsidRDefault="001B004C" w:rsidP="001B004C">
            <w:pPr>
              <w:pStyle w:val="ListParagraph"/>
              <w:numPr>
                <w:ilvl w:val="0"/>
                <w:numId w:val="8"/>
              </w:numPr>
              <w:ind w:left="269" w:hanging="270"/>
              <w:rPr>
                <w:rStyle w:val="Hyperlink"/>
                <w:rFonts w:ascii="Times New Roman" w:hAnsi="Times New Roman"/>
                <w:bCs/>
                <w:color w:val="auto"/>
                <w:kern w:val="36"/>
                <w:sz w:val="18"/>
                <w:u w:val="none"/>
              </w:rPr>
            </w:pPr>
            <w:r w:rsidRPr="001B004C">
              <w:rPr>
                <w:rStyle w:val="Hyperlink"/>
                <w:rFonts w:ascii="Times New Roman" w:hAnsi="Times New Roman"/>
                <w:bCs/>
                <w:color w:val="auto"/>
                <w:kern w:val="36"/>
                <w:sz w:val="18"/>
                <w:u w:val="none"/>
              </w:rPr>
              <w:t>Constantini N. Hackney A. C. Endocrinology of Physical Activity and Sport: Second Edition (Contemporary Endocrinology), Humana Press, 2013.</w:t>
            </w:r>
          </w:p>
          <w:p w:rsidR="001B004C" w:rsidRPr="001B004C" w:rsidRDefault="001B004C" w:rsidP="001B004C">
            <w:pPr>
              <w:pStyle w:val="ListParagraph"/>
              <w:numPr>
                <w:ilvl w:val="0"/>
                <w:numId w:val="8"/>
              </w:numPr>
              <w:ind w:left="269" w:hanging="270"/>
              <w:rPr>
                <w:rStyle w:val="Hyperlink"/>
                <w:rFonts w:ascii="Times New Roman" w:hAnsi="Times New Roman"/>
                <w:bCs/>
                <w:color w:val="auto"/>
                <w:kern w:val="36"/>
                <w:sz w:val="18"/>
                <w:u w:val="none"/>
              </w:rPr>
            </w:pPr>
            <w:r w:rsidRPr="001B004C">
              <w:rPr>
                <w:rStyle w:val="Hyperlink"/>
                <w:rFonts w:ascii="Times New Roman" w:hAnsi="Times New Roman"/>
                <w:bCs/>
                <w:color w:val="auto"/>
                <w:kern w:val="36"/>
                <w:sz w:val="18"/>
                <w:u w:val="none"/>
              </w:rPr>
              <w:t>Kisner C. and Colby LA. Therapeutic Exercise: Foundations and Techniques, F.A. Davis Company 2012.</w:t>
            </w:r>
          </w:p>
          <w:p w:rsidR="00DD7A0B" w:rsidRPr="00B36FE1" w:rsidRDefault="001B004C" w:rsidP="001B004C">
            <w:pPr>
              <w:pStyle w:val="ListParagraph"/>
              <w:numPr>
                <w:ilvl w:val="0"/>
                <w:numId w:val="8"/>
              </w:numPr>
              <w:ind w:left="269" w:hanging="270"/>
              <w:rPr>
                <w:rFonts w:ascii="Times New Roman" w:hAnsi="Times New Roman"/>
                <w:bCs/>
                <w:kern w:val="36"/>
                <w:sz w:val="18"/>
              </w:rPr>
            </w:pPr>
            <w:r w:rsidRPr="001B004C">
              <w:rPr>
                <w:rStyle w:val="Hyperlink"/>
                <w:rFonts w:ascii="Times New Roman" w:hAnsi="Times New Roman"/>
                <w:bCs/>
                <w:color w:val="auto"/>
                <w:kern w:val="36"/>
                <w:sz w:val="18"/>
                <w:u w:val="none"/>
              </w:rPr>
              <w:t>On line resursi</w:t>
            </w:r>
            <w:bookmarkStart w:id="0" w:name="_GoBack"/>
            <w:bookmarkEnd w:id="0"/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3146" w:type="dxa"/>
            <w:vAlign w:val="center"/>
          </w:tcPr>
          <w:p w:rsidR="00DD7A0B" w:rsidRPr="007829C2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lastRenderedPageBreak/>
              <w:t xml:space="preserve">Број часова </w:t>
            </w:r>
            <w:r w:rsidRPr="005A4424">
              <w:rPr>
                <w:rFonts w:ascii="Times New Roman" w:hAnsi="Times New Roman"/>
                <w:b/>
                <w:lang w:val="sr-Cyrl-CS"/>
              </w:rPr>
              <w:t xml:space="preserve"> активне наставе</w:t>
            </w:r>
            <w:r w:rsidR="007829C2">
              <w:rPr>
                <w:rFonts w:ascii="Times New Roman" w:hAnsi="Times New Roman"/>
                <w:b/>
                <w:lang/>
              </w:rPr>
              <w:t xml:space="preserve"> 4</w:t>
            </w:r>
          </w:p>
        </w:tc>
        <w:tc>
          <w:tcPr>
            <w:tcW w:w="3135" w:type="dxa"/>
            <w:gridSpan w:val="2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b/>
                <w:lang w:val="sr-Cyrl-CS"/>
              </w:rPr>
              <w:t>Теоријска настава:</w:t>
            </w:r>
            <w:r w:rsidR="00813EBB">
              <w:rPr>
                <w:rFonts w:ascii="Times New Roman" w:hAnsi="Times New Roman"/>
                <w:b/>
                <w:lang w:val="sr-Cyrl-CS"/>
              </w:rPr>
              <w:t xml:space="preserve"> 2</w:t>
            </w:r>
          </w:p>
        </w:tc>
        <w:tc>
          <w:tcPr>
            <w:tcW w:w="3292" w:type="dxa"/>
            <w:gridSpan w:val="2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b/>
                <w:lang w:val="sr-Cyrl-CS"/>
              </w:rPr>
              <w:t>Практична настава:</w:t>
            </w:r>
            <w:r w:rsidR="00813EBB">
              <w:rPr>
                <w:rFonts w:ascii="Times New Roman" w:hAnsi="Times New Roman"/>
                <w:b/>
                <w:lang w:val="sr-Cyrl-CS"/>
              </w:rPr>
              <w:t xml:space="preserve"> 2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>Методе извођења наставе</w:t>
            </w:r>
          </w:p>
          <w:p w:rsidR="00DD7A0B" w:rsidRPr="005A4424" w:rsidRDefault="00F71DBF" w:rsidP="006E441D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 w:rsidRPr="005A4424">
              <w:rPr>
                <w:rFonts w:ascii="Times New Roman" w:hAnsi="Times New Roman"/>
                <w:lang w:val="sr-Cyrl-CS"/>
              </w:rPr>
              <w:t>Koмбинација предавања, контакт часова, студентских презентација, семинара и практичне наставе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>Оцена  знања (максимални број поена 100)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3146" w:type="dxa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iCs/>
                <w:lang w:val="sr-Cyrl-CS"/>
              </w:rPr>
            </w:pPr>
            <w:r w:rsidRPr="005A4424">
              <w:rPr>
                <w:rFonts w:ascii="Times New Roman" w:hAnsi="Times New Roman"/>
                <w:b/>
                <w:iCs/>
                <w:lang w:val="sr-Cyrl-CS"/>
              </w:rPr>
              <w:t>Предиспитне обавезе</w:t>
            </w:r>
          </w:p>
        </w:tc>
        <w:tc>
          <w:tcPr>
            <w:tcW w:w="1960" w:type="dxa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 w:rsidRPr="005A4424">
              <w:rPr>
                <w:rFonts w:ascii="Times New Roman" w:hAnsi="Times New Roman"/>
                <w:lang w:val="sr-Cyrl-CS"/>
              </w:rPr>
              <w:t>поена</w:t>
            </w:r>
          </w:p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b/>
                <w:iCs/>
                <w:lang w:val="sr-Cyrl-CS"/>
              </w:rPr>
              <w:t xml:space="preserve">Завршни испит 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lang w:val="sr-Cyrl-CS"/>
              </w:rPr>
              <w:t>поена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3146" w:type="dxa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lang w:val="sr-Cyrl-CS"/>
              </w:rPr>
            </w:pPr>
            <w:r w:rsidRPr="005A4424">
              <w:rPr>
                <w:rFonts w:ascii="Times New Roman" w:hAnsi="Times New Roman"/>
                <w:lang w:val="sr-Cyrl-C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:rsidR="00DD7A0B" w:rsidRPr="005A4424" w:rsidRDefault="00186859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lang w:val="sr-Cyrl-CS"/>
              </w:rPr>
            </w:pPr>
            <w:r w:rsidRPr="005A4424">
              <w:rPr>
                <w:rFonts w:ascii="Times New Roman" w:hAnsi="Times New Roman"/>
                <w:lang w:val="sr-Cyrl-C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DD7A0B" w:rsidRPr="005A4424" w:rsidRDefault="006F5722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iCs/>
                <w:lang w:val="sr-Cyrl-CS"/>
              </w:rPr>
            </w:pPr>
            <w:r>
              <w:rPr>
                <w:rFonts w:ascii="Times New Roman" w:hAnsi="Times New Roman"/>
                <w:b/>
                <w:iCs/>
                <w:lang w:val="sr-Cyrl-CS"/>
              </w:rPr>
              <w:t>5</w:t>
            </w:r>
            <w:r w:rsidR="00EC3927" w:rsidRPr="005A4424">
              <w:rPr>
                <w:rFonts w:ascii="Times New Roman" w:hAnsi="Times New Roman"/>
                <w:b/>
                <w:iCs/>
                <w:lang w:val="sr-Cyrl-CS"/>
              </w:rPr>
              <w:t>0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3146" w:type="dxa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lang w:val="sr-Cyrl-CS"/>
              </w:rPr>
            </w:pPr>
            <w:r w:rsidRPr="005A4424">
              <w:rPr>
                <w:rFonts w:ascii="Times New Roman" w:hAnsi="Times New Roman"/>
                <w:lang w:val="sr-Cyrl-CS"/>
              </w:rPr>
              <w:t>практична настава</w:t>
            </w:r>
            <w:r w:rsidR="00CA0699" w:rsidRPr="005A4424">
              <w:rPr>
                <w:rFonts w:ascii="Times New Roman" w:hAnsi="Times New Roman"/>
                <w:lang w:val="sr-Cyrl-CS"/>
              </w:rPr>
              <w:t>/задаци</w:t>
            </w:r>
          </w:p>
        </w:tc>
        <w:tc>
          <w:tcPr>
            <w:tcW w:w="1960" w:type="dxa"/>
            <w:vAlign w:val="center"/>
          </w:tcPr>
          <w:p w:rsidR="00DD7A0B" w:rsidRPr="006F5722" w:rsidRDefault="006F5722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lang w:val="sr-Cyrl-CS"/>
              </w:rPr>
            </w:pPr>
            <w:r w:rsidRPr="005A4424">
              <w:rPr>
                <w:rFonts w:ascii="Times New Roman" w:hAnsi="Times New Roman"/>
                <w:lang w:val="sr-Cyrl-CS"/>
              </w:rPr>
              <w:t>усмени испт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lang w:val="sr-Cyrl-CS"/>
              </w:rPr>
            </w:pP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3146" w:type="dxa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lang w:val="sr-Cyrl-CS"/>
              </w:rPr>
            </w:pPr>
            <w:r w:rsidRPr="005A4424">
              <w:rPr>
                <w:rFonts w:ascii="Times New Roman" w:hAnsi="Times New Roman"/>
                <w:lang w:val="sr-Cyrl-C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lang w:val="sr-Cyrl-CS"/>
              </w:rPr>
            </w:pPr>
            <w:r w:rsidRPr="005A4424">
              <w:rPr>
                <w:rFonts w:ascii="Times New Roman" w:hAnsi="Times New Roman"/>
                <w:i/>
                <w:iCs/>
                <w:lang w:val="sr-Cyrl-CS"/>
              </w:rPr>
              <w:t>..........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lang w:val="sr-Cyrl-CS"/>
              </w:rPr>
            </w:pP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3146" w:type="dxa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 w:rsidRPr="005A4424">
              <w:rPr>
                <w:rFonts w:ascii="Times New Roman" w:hAnsi="Times New Roman"/>
                <w:lang w:val="sr-Cyrl-CS"/>
              </w:rPr>
              <w:t>семинар-и</w:t>
            </w:r>
            <w:r w:rsidR="00CA0699" w:rsidRPr="005A4424">
              <w:rPr>
                <w:rFonts w:ascii="Times New Roman" w:hAnsi="Times New Roman"/>
                <w:lang w:val="sr-Cyrl-CS"/>
              </w:rPr>
              <w:t xml:space="preserve"> (решавање проблема)</w:t>
            </w:r>
          </w:p>
        </w:tc>
        <w:tc>
          <w:tcPr>
            <w:tcW w:w="1960" w:type="dxa"/>
            <w:vAlign w:val="center"/>
          </w:tcPr>
          <w:p w:rsidR="00DD7A0B" w:rsidRPr="005A4424" w:rsidRDefault="00EC3927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>20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lang w:val="sr-Cyrl-CS"/>
              </w:rPr>
            </w:pP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 w:rsidRPr="005A4424">
              <w:rPr>
                <w:rFonts w:ascii="Times New Roman" w:hAnsi="Times New Roman"/>
                <w:lang w:val="sr-Cyrl-CS"/>
              </w:rPr>
              <w:t>Начин провере знања могу бити различити наведено  у табели су само неке опције: (писмени испити, усмени испт, презентација пројекта, семинари итд......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lang w:val="sr-Cyrl-CS"/>
              </w:rPr>
              <w:t xml:space="preserve">*максимална дужна </w:t>
            </w:r>
            <w:r w:rsidRPr="005A4424">
              <w:rPr>
                <w:rFonts w:ascii="Times New Roman" w:hAnsi="Times New Roman"/>
              </w:rPr>
              <w:t>2</w:t>
            </w:r>
            <w:r w:rsidRPr="005A4424">
              <w:rPr>
                <w:rFonts w:ascii="Times New Roman" w:hAnsi="Times New Roman"/>
                <w:lang w:val="sr-Cyrl-CS"/>
              </w:rPr>
              <w:t xml:space="preserve"> страниц</w:t>
            </w:r>
            <w:r w:rsidRPr="005A4424">
              <w:rPr>
                <w:rFonts w:ascii="Times New Roman" w:hAnsi="Times New Roman"/>
              </w:rPr>
              <w:t>е</w:t>
            </w:r>
            <w:r w:rsidRPr="005A4424">
              <w:rPr>
                <w:rFonts w:ascii="Times New Roman" w:hAnsi="Times New Roman"/>
                <w:lang w:val="sr-Cyrl-CS"/>
              </w:rPr>
              <w:t xml:space="preserve"> А4 формата</w:t>
            </w:r>
          </w:p>
        </w:tc>
      </w:tr>
    </w:tbl>
    <w:p w:rsidR="00DD7A0B" w:rsidRPr="00DD7A0B" w:rsidRDefault="00DD7A0B"/>
    <w:sectPr w:rsidR="00DD7A0B" w:rsidRPr="00DD7A0B" w:rsidSect="003875F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MS Mincho"/>
    <w:charset w:val="8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">
    <w:nsid w:val="19922285"/>
    <w:multiLevelType w:val="hybridMultilevel"/>
    <w:tmpl w:val="EADA6C2C"/>
    <w:lvl w:ilvl="0" w:tplc="E3D883F0">
      <w:numFmt w:val="bullet"/>
      <w:lvlText w:val="•"/>
      <w:lvlJc w:val="left"/>
      <w:pPr>
        <w:ind w:left="930" w:hanging="57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803157"/>
    <w:multiLevelType w:val="hybridMultilevel"/>
    <w:tmpl w:val="1C7885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0777690"/>
    <w:multiLevelType w:val="hybridMultilevel"/>
    <w:tmpl w:val="282096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B475C93"/>
    <w:multiLevelType w:val="hybridMultilevel"/>
    <w:tmpl w:val="9F400AFE"/>
    <w:lvl w:ilvl="0" w:tplc="04090001">
      <w:start w:val="1"/>
      <w:numFmt w:val="bullet"/>
      <w:lvlText w:val=""/>
      <w:lvlJc w:val="left"/>
      <w:pPr>
        <w:ind w:left="5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5">
    <w:nsid w:val="5286168B"/>
    <w:multiLevelType w:val="hybridMultilevel"/>
    <w:tmpl w:val="FAD42028"/>
    <w:lvl w:ilvl="0" w:tplc="FFFFFFFF">
      <w:start w:val="1"/>
      <w:numFmt w:val="bullet"/>
      <w:lvlText w:val=""/>
      <w:lvlJc w:val="left"/>
      <w:pPr>
        <w:ind w:left="-1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6">
    <w:nsid w:val="7177387C"/>
    <w:multiLevelType w:val="hybridMultilevel"/>
    <w:tmpl w:val="69D0AF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3BC431E"/>
    <w:multiLevelType w:val="hybridMultilevel"/>
    <w:tmpl w:val="1954316C"/>
    <w:lvl w:ilvl="0" w:tplc="E3D883F0">
      <w:numFmt w:val="bullet"/>
      <w:lvlText w:val="•"/>
      <w:lvlJc w:val="left"/>
      <w:pPr>
        <w:ind w:left="930" w:hanging="57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1"/>
  </w:num>
  <w:num w:numId="4">
    <w:abstractNumId w:val="0"/>
  </w:num>
  <w:num w:numId="5">
    <w:abstractNumId w:val="5"/>
  </w:num>
  <w:num w:numId="6">
    <w:abstractNumId w:val="4"/>
  </w:num>
  <w:num w:numId="7">
    <w:abstractNumId w:val="3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D7A0B"/>
    <w:rsid w:val="00014DF3"/>
    <w:rsid w:val="00047856"/>
    <w:rsid w:val="00072940"/>
    <w:rsid w:val="00186859"/>
    <w:rsid w:val="001B004C"/>
    <w:rsid w:val="00234EF4"/>
    <w:rsid w:val="002D7C5C"/>
    <w:rsid w:val="003422E1"/>
    <w:rsid w:val="003875F1"/>
    <w:rsid w:val="003B265A"/>
    <w:rsid w:val="003D48BF"/>
    <w:rsid w:val="00406F4A"/>
    <w:rsid w:val="004115AF"/>
    <w:rsid w:val="004372D0"/>
    <w:rsid w:val="004961A3"/>
    <w:rsid w:val="004B2044"/>
    <w:rsid w:val="004D0DD6"/>
    <w:rsid w:val="00516027"/>
    <w:rsid w:val="00555583"/>
    <w:rsid w:val="005A4424"/>
    <w:rsid w:val="005F2C22"/>
    <w:rsid w:val="006E441D"/>
    <w:rsid w:val="006F40D2"/>
    <w:rsid w:val="006F5722"/>
    <w:rsid w:val="007829C2"/>
    <w:rsid w:val="007E2518"/>
    <w:rsid w:val="00813EBB"/>
    <w:rsid w:val="0083077F"/>
    <w:rsid w:val="008360F0"/>
    <w:rsid w:val="00873F81"/>
    <w:rsid w:val="008826BA"/>
    <w:rsid w:val="00920685"/>
    <w:rsid w:val="00923D1D"/>
    <w:rsid w:val="009606A2"/>
    <w:rsid w:val="009942B9"/>
    <w:rsid w:val="009E0246"/>
    <w:rsid w:val="00A8256E"/>
    <w:rsid w:val="00AC61F2"/>
    <w:rsid w:val="00AE6D0C"/>
    <w:rsid w:val="00AF439F"/>
    <w:rsid w:val="00B36FE1"/>
    <w:rsid w:val="00B5079F"/>
    <w:rsid w:val="00B6206F"/>
    <w:rsid w:val="00B72BCF"/>
    <w:rsid w:val="00BD1984"/>
    <w:rsid w:val="00C52A7C"/>
    <w:rsid w:val="00C83185"/>
    <w:rsid w:val="00CA0699"/>
    <w:rsid w:val="00CA1C3D"/>
    <w:rsid w:val="00CC2B21"/>
    <w:rsid w:val="00D41EF2"/>
    <w:rsid w:val="00D456A9"/>
    <w:rsid w:val="00D5097F"/>
    <w:rsid w:val="00D71532"/>
    <w:rsid w:val="00D7239B"/>
    <w:rsid w:val="00D86277"/>
    <w:rsid w:val="00D93A78"/>
    <w:rsid w:val="00DA4793"/>
    <w:rsid w:val="00DC051E"/>
    <w:rsid w:val="00DD7A0B"/>
    <w:rsid w:val="00DF6566"/>
    <w:rsid w:val="00EB66E1"/>
    <w:rsid w:val="00EC3927"/>
    <w:rsid w:val="00EC4789"/>
    <w:rsid w:val="00F6385C"/>
    <w:rsid w:val="00F71DBF"/>
    <w:rsid w:val="00F93E24"/>
    <w:rsid w:val="00FB13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7A0B"/>
    <w:pPr>
      <w:spacing w:after="0" w:line="240" w:lineRule="auto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2D7C5C"/>
    <w:pPr>
      <w:spacing w:before="100" w:beforeAutospacing="1" w:after="100" w:afterAutospacing="1"/>
      <w:outlineLvl w:val="0"/>
    </w:pPr>
    <w:rPr>
      <w:rFonts w:ascii="Times New Roman" w:eastAsia="Times New Roman" w:hAnsi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34EF4"/>
    <w:pPr>
      <w:ind w:left="720"/>
      <w:contextualSpacing/>
    </w:pPr>
  </w:style>
  <w:style w:type="table" w:styleId="TableGrid">
    <w:name w:val="Table Grid"/>
    <w:basedOn w:val="TableNormal"/>
    <w:rsid w:val="008360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DefaultParagraphFont"/>
    <w:rsid w:val="008360F0"/>
  </w:style>
  <w:style w:type="character" w:styleId="Hyperlink">
    <w:name w:val="Hyperlink"/>
    <w:rsid w:val="006F5722"/>
    <w:rPr>
      <w:color w:val="0000FF"/>
      <w:u w:val="single"/>
    </w:rPr>
  </w:style>
  <w:style w:type="character" w:customStyle="1" w:styleId="a-size-large">
    <w:name w:val="a-size-large"/>
    <w:basedOn w:val="DefaultParagraphFont"/>
    <w:rsid w:val="006F5722"/>
  </w:style>
  <w:style w:type="character" w:customStyle="1" w:styleId="vtp-byline-text">
    <w:name w:val="vtp-byline-text"/>
    <w:basedOn w:val="DefaultParagraphFont"/>
    <w:rsid w:val="006F5722"/>
  </w:style>
  <w:style w:type="character" w:customStyle="1" w:styleId="author">
    <w:name w:val="author"/>
    <w:basedOn w:val="DefaultParagraphFont"/>
    <w:rsid w:val="006F5722"/>
  </w:style>
  <w:style w:type="character" w:customStyle="1" w:styleId="Heading1Char">
    <w:name w:val="Heading 1 Char"/>
    <w:basedOn w:val="DefaultParagraphFont"/>
    <w:link w:val="Heading1"/>
    <w:uiPriority w:val="9"/>
    <w:rsid w:val="002D7C5C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a-size-extra-large">
    <w:name w:val="a-size-extra-large"/>
    <w:basedOn w:val="DefaultParagraphFont"/>
    <w:rsid w:val="002D7C5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615</Words>
  <Characters>3508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5</cp:revision>
  <dcterms:created xsi:type="dcterms:W3CDTF">2021-11-23T13:33:00Z</dcterms:created>
  <dcterms:modified xsi:type="dcterms:W3CDTF">2022-01-11T13:19:00Z</dcterms:modified>
</cp:coreProperties>
</file>